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825" w:rsidRPr="00F445C2" w:rsidRDefault="004531DF" w:rsidP="00F45E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445C2">
        <w:rPr>
          <w:rFonts w:ascii="Times New Roman" w:hAnsi="Times New Roman" w:cs="Times New Roman"/>
          <w:b/>
          <w:sz w:val="27"/>
          <w:szCs w:val="27"/>
        </w:rPr>
        <w:t>1.</w:t>
      </w:r>
      <w:r w:rsidRPr="00F445C2">
        <w:rPr>
          <w:rFonts w:ascii="Times New Roman" w:hAnsi="Times New Roman" w:cs="Times New Roman"/>
          <w:sz w:val="27"/>
          <w:szCs w:val="27"/>
        </w:rPr>
        <w:t xml:space="preserve"> </w:t>
      </w:r>
      <w:r w:rsidR="00C23533" w:rsidRPr="00F445C2">
        <w:rPr>
          <w:rFonts w:ascii="Times New Roman" w:hAnsi="Times New Roman" w:cs="Times New Roman"/>
          <w:sz w:val="27"/>
          <w:szCs w:val="27"/>
        </w:rPr>
        <w:t xml:space="preserve">СОД 01 «Порядок планирования работы Контрольно-счетная палата </w:t>
      </w:r>
      <w:proofErr w:type="spellStart"/>
      <w:proofErr w:type="gramStart"/>
      <w:r w:rsidR="00C23533" w:rsidRPr="00F445C2">
        <w:rPr>
          <w:rFonts w:ascii="Times New Roman" w:hAnsi="Times New Roman" w:cs="Times New Roman"/>
          <w:sz w:val="27"/>
          <w:szCs w:val="27"/>
        </w:rPr>
        <w:t>Катав-Ивановского</w:t>
      </w:r>
      <w:proofErr w:type="spellEnd"/>
      <w:proofErr w:type="gramEnd"/>
      <w:r w:rsidR="00C23533" w:rsidRPr="00F445C2">
        <w:rPr>
          <w:rFonts w:ascii="Times New Roman" w:hAnsi="Times New Roman" w:cs="Times New Roman"/>
          <w:sz w:val="27"/>
          <w:szCs w:val="27"/>
        </w:rPr>
        <w:t xml:space="preserve"> муниципального округа Челябинской области.</w:t>
      </w:r>
    </w:p>
    <w:p w:rsidR="00C23533" w:rsidRPr="00F445C2" w:rsidRDefault="00C23533" w:rsidP="00F45E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445C2">
        <w:rPr>
          <w:rFonts w:ascii="Times New Roman" w:hAnsi="Times New Roman" w:cs="Times New Roman"/>
          <w:b/>
          <w:sz w:val="27"/>
          <w:szCs w:val="27"/>
        </w:rPr>
        <w:t>2.</w:t>
      </w:r>
      <w:r w:rsidRPr="00F445C2">
        <w:rPr>
          <w:rFonts w:ascii="Times New Roman" w:hAnsi="Times New Roman" w:cs="Times New Roman"/>
          <w:sz w:val="27"/>
          <w:szCs w:val="27"/>
        </w:rPr>
        <w:t xml:space="preserve"> СВМФК 02 «</w:t>
      </w:r>
      <w:r w:rsidR="00FD70D1" w:rsidRPr="00F445C2">
        <w:rPr>
          <w:rFonts w:ascii="Times New Roman" w:hAnsi="Times New Roman" w:cs="Times New Roman"/>
          <w:sz w:val="27"/>
          <w:szCs w:val="27"/>
        </w:rPr>
        <w:t xml:space="preserve">Правила проведения Контрольно-счетной палатой </w:t>
      </w:r>
      <w:proofErr w:type="spellStart"/>
      <w:proofErr w:type="gramStart"/>
      <w:r w:rsidR="00FD70D1" w:rsidRPr="00F445C2">
        <w:rPr>
          <w:rFonts w:ascii="Times New Roman" w:hAnsi="Times New Roman" w:cs="Times New Roman"/>
          <w:sz w:val="27"/>
          <w:szCs w:val="27"/>
        </w:rPr>
        <w:t>Катав-Ивановского</w:t>
      </w:r>
      <w:proofErr w:type="spellEnd"/>
      <w:proofErr w:type="gramEnd"/>
      <w:r w:rsidR="00FD70D1" w:rsidRPr="00F445C2">
        <w:rPr>
          <w:rFonts w:ascii="Times New Roman" w:hAnsi="Times New Roman" w:cs="Times New Roman"/>
          <w:sz w:val="27"/>
          <w:szCs w:val="27"/>
        </w:rPr>
        <w:t xml:space="preserve"> муниципального округа Челябинской области контрольного мероприятия»</w:t>
      </w:r>
    </w:p>
    <w:p w:rsidR="00FD70D1" w:rsidRPr="00F445C2" w:rsidRDefault="00FD70D1" w:rsidP="00F45E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445C2">
        <w:rPr>
          <w:rFonts w:ascii="Times New Roman" w:hAnsi="Times New Roman" w:cs="Times New Roman"/>
          <w:b/>
          <w:sz w:val="27"/>
          <w:szCs w:val="27"/>
        </w:rPr>
        <w:t>3.</w:t>
      </w:r>
      <w:r w:rsidRPr="00F445C2">
        <w:rPr>
          <w:rFonts w:ascii="Times New Roman" w:hAnsi="Times New Roman" w:cs="Times New Roman"/>
          <w:sz w:val="27"/>
          <w:szCs w:val="27"/>
        </w:rPr>
        <w:t xml:space="preserve"> СВМФК 03 «Правила проведения Контрольно-счетной палатой </w:t>
      </w:r>
      <w:proofErr w:type="spellStart"/>
      <w:proofErr w:type="gramStart"/>
      <w:r w:rsidRPr="00F445C2">
        <w:rPr>
          <w:rFonts w:ascii="Times New Roman" w:hAnsi="Times New Roman" w:cs="Times New Roman"/>
          <w:sz w:val="27"/>
          <w:szCs w:val="27"/>
        </w:rPr>
        <w:t>Катав-Ивановского</w:t>
      </w:r>
      <w:proofErr w:type="spellEnd"/>
      <w:proofErr w:type="gramEnd"/>
      <w:r w:rsidRPr="00F445C2">
        <w:rPr>
          <w:rFonts w:ascii="Times New Roman" w:hAnsi="Times New Roman" w:cs="Times New Roman"/>
          <w:sz w:val="27"/>
          <w:szCs w:val="27"/>
        </w:rPr>
        <w:t xml:space="preserve"> муниципального округа Челябинской области экспертно-аналитического мероприятия».</w:t>
      </w:r>
    </w:p>
    <w:p w:rsidR="00FD70D1" w:rsidRPr="00F445C2" w:rsidRDefault="00FD70D1" w:rsidP="00F445C2">
      <w:pPr>
        <w:tabs>
          <w:tab w:val="left" w:pos="17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445C2">
        <w:rPr>
          <w:rFonts w:ascii="Times New Roman" w:hAnsi="Times New Roman" w:cs="Times New Roman"/>
          <w:b/>
          <w:sz w:val="27"/>
          <w:szCs w:val="27"/>
        </w:rPr>
        <w:t>4.</w:t>
      </w:r>
      <w:r w:rsidRPr="00F445C2">
        <w:rPr>
          <w:rFonts w:ascii="Times New Roman" w:hAnsi="Times New Roman" w:cs="Times New Roman"/>
          <w:sz w:val="27"/>
          <w:szCs w:val="27"/>
        </w:rPr>
        <w:t xml:space="preserve"> СВМФК 04 «Проведение и оформление результатов финансового аудита».</w:t>
      </w:r>
    </w:p>
    <w:p w:rsidR="00FD70D1" w:rsidRPr="00F445C2" w:rsidRDefault="00FD70D1" w:rsidP="00F45E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445C2">
        <w:rPr>
          <w:rFonts w:ascii="Times New Roman" w:hAnsi="Times New Roman" w:cs="Times New Roman"/>
          <w:b/>
          <w:sz w:val="27"/>
          <w:szCs w:val="27"/>
        </w:rPr>
        <w:t>5.</w:t>
      </w:r>
      <w:r w:rsidRPr="00F445C2">
        <w:rPr>
          <w:rFonts w:ascii="Times New Roman" w:hAnsi="Times New Roman" w:cs="Times New Roman"/>
          <w:sz w:val="27"/>
          <w:szCs w:val="27"/>
        </w:rPr>
        <w:t xml:space="preserve"> </w:t>
      </w:r>
      <w:r w:rsidR="0088374C" w:rsidRPr="00F445C2">
        <w:rPr>
          <w:rFonts w:ascii="Times New Roman" w:hAnsi="Times New Roman" w:cs="Times New Roman"/>
          <w:sz w:val="27"/>
          <w:szCs w:val="27"/>
        </w:rPr>
        <w:t xml:space="preserve">СВМФК 05 «Правила проведения Контрольно-счетной палатой </w:t>
      </w:r>
      <w:proofErr w:type="spellStart"/>
      <w:proofErr w:type="gramStart"/>
      <w:r w:rsidR="0088374C" w:rsidRPr="00F445C2">
        <w:rPr>
          <w:rFonts w:ascii="Times New Roman" w:hAnsi="Times New Roman" w:cs="Times New Roman"/>
          <w:sz w:val="27"/>
          <w:szCs w:val="27"/>
        </w:rPr>
        <w:t>Катав-Ивановского</w:t>
      </w:r>
      <w:proofErr w:type="spellEnd"/>
      <w:proofErr w:type="gramEnd"/>
      <w:r w:rsidR="0088374C" w:rsidRPr="00F445C2">
        <w:rPr>
          <w:rFonts w:ascii="Times New Roman" w:hAnsi="Times New Roman" w:cs="Times New Roman"/>
          <w:sz w:val="27"/>
          <w:szCs w:val="27"/>
        </w:rPr>
        <w:t xml:space="preserve"> муниципального округа Челябинской области</w:t>
      </w:r>
      <w:r w:rsidR="00F25A34" w:rsidRPr="00F445C2">
        <w:rPr>
          <w:rFonts w:ascii="Times New Roman" w:hAnsi="Times New Roman" w:cs="Times New Roman"/>
          <w:sz w:val="27"/>
          <w:szCs w:val="27"/>
        </w:rPr>
        <w:t xml:space="preserve"> аудита закупок товаров, работ, услуг, осуществляемых объектами аудита (контроля)».</w:t>
      </w:r>
    </w:p>
    <w:p w:rsidR="00F25A34" w:rsidRPr="00F445C2" w:rsidRDefault="00F25A34" w:rsidP="00F45E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445C2">
        <w:rPr>
          <w:rFonts w:ascii="Times New Roman" w:hAnsi="Times New Roman" w:cs="Times New Roman"/>
          <w:b/>
          <w:sz w:val="27"/>
          <w:szCs w:val="27"/>
        </w:rPr>
        <w:t>6.</w:t>
      </w:r>
      <w:r w:rsidRPr="00F445C2">
        <w:rPr>
          <w:rFonts w:ascii="Times New Roman" w:hAnsi="Times New Roman" w:cs="Times New Roman"/>
          <w:sz w:val="27"/>
          <w:szCs w:val="27"/>
        </w:rPr>
        <w:t xml:space="preserve"> </w:t>
      </w:r>
      <w:r w:rsidR="0025427F" w:rsidRPr="00F445C2">
        <w:rPr>
          <w:rFonts w:ascii="Times New Roman" w:hAnsi="Times New Roman" w:cs="Times New Roman"/>
          <w:sz w:val="27"/>
          <w:szCs w:val="27"/>
        </w:rPr>
        <w:t xml:space="preserve">СВМФК 06 «Подготовка информации о ходе исполнения бюджета </w:t>
      </w:r>
      <w:proofErr w:type="spellStart"/>
      <w:proofErr w:type="gramStart"/>
      <w:r w:rsidR="0025427F" w:rsidRPr="00F445C2">
        <w:rPr>
          <w:rFonts w:ascii="Times New Roman" w:hAnsi="Times New Roman" w:cs="Times New Roman"/>
          <w:sz w:val="27"/>
          <w:szCs w:val="27"/>
        </w:rPr>
        <w:t>Катав-Ивановского</w:t>
      </w:r>
      <w:proofErr w:type="spellEnd"/>
      <w:proofErr w:type="gramEnd"/>
      <w:r w:rsidR="0025427F" w:rsidRPr="00F445C2">
        <w:rPr>
          <w:rFonts w:ascii="Times New Roman" w:hAnsi="Times New Roman" w:cs="Times New Roman"/>
          <w:sz w:val="27"/>
          <w:szCs w:val="27"/>
        </w:rPr>
        <w:t xml:space="preserve"> муниципального округа Челябинской области».</w:t>
      </w:r>
    </w:p>
    <w:p w:rsidR="007A5689" w:rsidRPr="00F445C2" w:rsidRDefault="0025427F" w:rsidP="00F45E68">
      <w:pPr>
        <w:pStyle w:val="3"/>
        <w:spacing w:before="0" w:after="0"/>
        <w:ind w:firstLine="709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  <w:r w:rsidRPr="00F445C2">
        <w:rPr>
          <w:rFonts w:ascii="Times New Roman" w:hAnsi="Times New Roman" w:cs="Times New Roman"/>
          <w:sz w:val="27"/>
          <w:szCs w:val="27"/>
        </w:rPr>
        <w:t>7.</w:t>
      </w:r>
      <w:r w:rsidRPr="00F445C2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="007A5689" w:rsidRPr="00F445C2">
        <w:rPr>
          <w:rFonts w:ascii="Times New Roman" w:hAnsi="Times New Roman" w:cs="Times New Roman"/>
          <w:b w:val="0"/>
          <w:sz w:val="27"/>
          <w:szCs w:val="27"/>
        </w:rPr>
        <w:t xml:space="preserve">СВМФК 07 «Проведение экспертизы проектов </w:t>
      </w:r>
      <w:r w:rsidR="007A5689" w:rsidRPr="00F445C2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муниципальных правовых актов (включая обоснованность финансово-экономических обоснований) в части, касающейся расходных обязательств бюджета </w:t>
      </w:r>
      <w:proofErr w:type="spellStart"/>
      <w:proofErr w:type="gramStart"/>
      <w:r w:rsidR="007A5689" w:rsidRPr="00F445C2">
        <w:rPr>
          <w:rFonts w:ascii="Times New Roman" w:hAnsi="Times New Roman" w:cs="Times New Roman"/>
          <w:b w:val="0"/>
          <w:bCs w:val="0"/>
          <w:sz w:val="27"/>
          <w:szCs w:val="27"/>
        </w:rPr>
        <w:t>Катав-Ивановского</w:t>
      </w:r>
      <w:proofErr w:type="spellEnd"/>
      <w:proofErr w:type="gramEnd"/>
      <w:r w:rsidR="007A5689" w:rsidRPr="00F445C2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 муниципального округа Челябинской области, экспертизы проектов муниципальных правовых актов, приводящих к изменению доходов бюджета округа, а также муниципальных программ (проектов муниципальных программ)».</w:t>
      </w:r>
    </w:p>
    <w:p w:rsidR="007A5689" w:rsidRPr="00F445C2" w:rsidRDefault="007A5689" w:rsidP="00F45E68">
      <w:pPr>
        <w:pStyle w:val="a5"/>
        <w:ind w:firstLine="709"/>
        <w:jc w:val="both"/>
        <w:rPr>
          <w:rFonts w:cs="Times New Roman"/>
          <w:bCs/>
          <w:sz w:val="27"/>
          <w:szCs w:val="27"/>
        </w:rPr>
      </w:pPr>
      <w:r w:rsidRPr="00F445C2">
        <w:rPr>
          <w:rFonts w:cs="Times New Roman"/>
          <w:b/>
          <w:sz w:val="27"/>
          <w:szCs w:val="27"/>
        </w:rPr>
        <w:t>8.</w:t>
      </w:r>
      <w:r w:rsidRPr="00F445C2">
        <w:rPr>
          <w:rFonts w:cs="Times New Roman"/>
          <w:sz w:val="27"/>
          <w:szCs w:val="27"/>
        </w:rPr>
        <w:t xml:space="preserve"> </w:t>
      </w:r>
      <w:r w:rsidRPr="00F445C2">
        <w:rPr>
          <w:rFonts w:cs="Times New Roman"/>
          <w:sz w:val="27"/>
          <w:szCs w:val="27"/>
        </w:rPr>
        <w:tab/>
      </w:r>
      <w:r w:rsidRPr="00F445C2">
        <w:rPr>
          <w:rFonts w:cs="Times New Roman"/>
          <w:bCs/>
          <w:sz w:val="27"/>
          <w:szCs w:val="27"/>
        </w:rPr>
        <w:t xml:space="preserve">СВФМК </w:t>
      </w:r>
      <w:r w:rsidRPr="00F445C2">
        <w:rPr>
          <w:rFonts w:cs="Times New Roman"/>
          <w:bCs/>
          <w:color w:val="000000"/>
          <w:sz w:val="27"/>
          <w:szCs w:val="27"/>
        </w:rPr>
        <w:t>08</w:t>
      </w:r>
      <w:r w:rsidRPr="00F445C2">
        <w:rPr>
          <w:rFonts w:cs="Times New Roman"/>
          <w:bCs/>
          <w:sz w:val="27"/>
          <w:szCs w:val="27"/>
        </w:rPr>
        <w:t xml:space="preserve"> «Проведение аудита эффективности</w:t>
      </w:r>
      <w:r w:rsidR="00F445C2" w:rsidRPr="00F445C2">
        <w:rPr>
          <w:rFonts w:cs="Times New Roman"/>
          <w:bCs/>
          <w:sz w:val="27"/>
          <w:szCs w:val="27"/>
        </w:rPr>
        <w:t xml:space="preserve"> </w:t>
      </w:r>
      <w:r w:rsidRPr="00F445C2">
        <w:rPr>
          <w:rFonts w:cs="Times New Roman"/>
          <w:bCs/>
          <w:sz w:val="27"/>
          <w:szCs w:val="27"/>
        </w:rPr>
        <w:t>использования муниципальных средств»</w:t>
      </w:r>
    </w:p>
    <w:p w:rsidR="0025427F" w:rsidRPr="00F445C2" w:rsidRDefault="007A5689" w:rsidP="00F45E68">
      <w:pPr>
        <w:tabs>
          <w:tab w:val="left" w:pos="162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445C2">
        <w:rPr>
          <w:rFonts w:ascii="Times New Roman" w:hAnsi="Times New Roman" w:cs="Times New Roman"/>
          <w:b/>
          <w:sz w:val="27"/>
          <w:szCs w:val="27"/>
        </w:rPr>
        <w:t>9.</w:t>
      </w:r>
      <w:r w:rsidRPr="00F445C2">
        <w:rPr>
          <w:rFonts w:ascii="Times New Roman" w:hAnsi="Times New Roman" w:cs="Times New Roman"/>
          <w:sz w:val="27"/>
          <w:szCs w:val="27"/>
        </w:rPr>
        <w:t xml:space="preserve"> СВМФК 09 «Экспертиза проекта бюджета на очередной финансовый год и плановый период».</w:t>
      </w:r>
    </w:p>
    <w:p w:rsidR="007A5689" w:rsidRPr="00F445C2" w:rsidRDefault="007A5689" w:rsidP="00F45E6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F445C2">
        <w:rPr>
          <w:rFonts w:ascii="Times New Roman" w:hAnsi="Times New Roman" w:cs="Times New Roman"/>
          <w:b/>
          <w:sz w:val="27"/>
          <w:szCs w:val="27"/>
        </w:rPr>
        <w:t>10.</w:t>
      </w:r>
      <w:r w:rsidRPr="00F445C2">
        <w:rPr>
          <w:rFonts w:ascii="Times New Roman" w:hAnsi="Times New Roman" w:cs="Times New Roman"/>
          <w:sz w:val="27"/>
          <w:szCs w:val="27"/>
        </w:rPr>
        <w:t xml:space="preserve"> СВМФК 10 «Порядок проведения внешней проверки годового отчета об исполнении бюджета </w:t>
      </w:r>
      <w:proofErr w:type="spellStart"/>
      <w:proofErr w:type="gramStart"/>
      <w:r w:rsidRPr="00F445C2">
        <w:rPr>
          <w:rFonts w:ascii="Times New Roman" w:hAnsi="Times New Roman" w:cs="Times New Roman"/>
          <w:sz w:val="27"/>
          <w:szCs w:val="27"/>
        </w:rPr>
        <w:t>Катав-Ивановского</w:t>
      </w:r>
      <w:proofErr w:type="spellEnd"/>
      <w:proofErr w:type="gramEnd"/>
      <w:r w:rsidRPr="00F445C2">
        <w:rPr>
          <w:rFonts w:ascii="Times New Roman" w:hAnsi="Times New Roman" w:cs="Times New Roman"/>
          <w:sz w:val="27"/>
          <w:szCs w:val="27"/>
        </w:rPr>
        <w:t xml:space="preserve"> муниципального округа Челябинской области».</w:t>
      </w:r>
    </w:p>
    <w:p w:rsidR="007A5689" w:rsidRPr="00F445C2" w:rsidRDefault="007A5689" w:rsidP="00F45E68">
      <w:pPr>
        <w:tabs>
          <w:tab w:val="left" w:pos="162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445C2">
        <w:rPr>
          <w:rFonts w:ascii="Times New Roman" w:hAnsi="Times New Roman" w:cs="Times New Roman"/>
          <w:b/>
          <w:sz w:val="27"/>
          <w:szCs w:val="27"/>
        </w:rPr>
        <w:t>11.</w:t>
      </w:r>
      <w:r w:rsidRPr="00F445C2">
        <w:rPr>
          <w:rFonts w:ascii="Times New Roman" w:hAnsi="Times New Roman" w:cs="Times New Roman"/>
          <w:sz w:val="27"/>
          <w:szCs w:val="27"/>
        </w:rPr>
        <w:t xml:space="preserve"> СВМФК 11 «Контроль за реализацией документов подготовленных Контрольно-счетной палатой </w:t>
      </w:r>
      <w:proofErr w:type="spellStart"/>
      <w:proofErr w:type="gramStart"/>
      <w:r w:rsidRPr="00F445C2">
        <w:rPr>
          <w:rFonts w:ascii="Times New Roman" w:hAnsi="Times New Roman" w:cs="Times New Roman"/>
          <w:sz w:val="27"/>
          <w:szCs w:val="27"/>
        </w:rPr>
        <w:t>Катав-Ивановского</w:t>
      </w:r>
      <w:proofErr w:type="spellEnd"/>
      <w:proofErr w:type="gramEnd"/>
      <w:r w:rsidRPr="00F445C2">
        <w:rPr>
          <w:rFonts w:ascii="Times New Roman" w:hAnsi="Times New Roman" w:cs="Times New Roman"/>
          <w:sz w:val="27"/>
          <w:szCs w:val="27"/>
        </w:rPr>
        <w:t xml:space="preserve"> муниципального округа Челябинской области по результатам контрольных и экспертно-аналитических </w:t>
      </w:r>
      <w:proofErr w:type="spellStart"/>
      <w:r w:rsidRPr="00F445C2">
        <w:rPr>
          <w:rFonts w:ascii="Times New Roman" w:hAnsi="Times New Roman" w:cs="Times New Roman"/>
          <w:sz w:val="27"/>
          <w:szCs w:val="27"/>
        </w:rPr>
        <w:t>мерпориятий</w:t>
      </w:r>
      <w:proofErr w:type="spellEnd"/>
      <w:r w:rsidRPr="00F445C2">
        <w:rPr>
          <w:rFonts w:ascii="Times New Roman" w:hAnsi="Times New Roman" w:cs="Times New Roman"/>
          <w:sz w:val="27"/>
          <w:szCs w:val="27"/>
        </w:rPr>
        <w:t>».</w:t>
      </w:r>
    </w:p>
    <w:p w:rsidR="00A07825" w:rsidRPr="00F445C2" w:rsidRDefault="00D36CF0" w:rsidP="00F45E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445C2">
        <w:rPr>
          <w:rFonts w:ascii="Times New Roman" w:hAnsi="Times New Roman" w:cs="Times New Roman"/>
          <w:b/>
          <w:sz w:val="27"/>
          <w:szCs w:val="27"/>
        </w:rPr>
        <w:t>12.</w:t>
      </w:r>
      <w:r w:rsidRPr="00F445C2">
        <w:rPr>
          <w:rFonts w:ascii="Times New Roman" w:hAnsi="Times New Roman" w:cs="Times New Roman"/>
          <w:sz w:val="27"/>
          <w:szCs w:val="27"/>
        </w:rPr>
        <w:t xml:space="preserve"> СОД 12 «Порядок подготовки отчета о работе Контрольно-счетной палаты </w:t>
      </w:r>
      <w:proofErr w:type="spellStart"/>
      <w:proofErr w:type="gramStart"/>
      <w:r w:rsidRPr="00F445C2">
        <w:rPr>
          <w:rFonts w:ascii="Times New Roman" w:hAnsi="Times New Roman" w:cs="Times New Roman"/>
          <w:sz w:val="27"/>
          <w:szCs w:val="27"/>
        </w:rPr>
        <w:t>Катав-Ивановского</w:t>
      </w:r>
      <w:proofErr w:type="spellEnd"/>
      <w:proofErr w:type="gramEnd"/>
      <w:r w:rsidRPr="00F445C2">
        <w:rPr>
          <w:rFonts w:ascii="Times New Roman" w:hAnsi="Times New Roman" w:cs="Times New Roman"/>
          <w:sz w:val="27"/>
          <w:szCs w:val="27"/>
        </w:rPr>
        <w:t xml:space="preserve"> муниципального округа Челябинской области за год».</w:t>
      </w:r>
    </w:p>
    <w:p w:rsidR="00D36CF0" w:rsidRPr="00F445C2" w:rsidRDefault="00D36CF0" w:rsidP="00F45E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445C2">
        <w:rPr>
          <w:rFonts w:ascii="Times New Roman" w:hAnsi="Times New Roman" w:cs="Times New Roman"/>
          <w:b/>
          <w:sz w:val="27"/>
          <w:szCs w:val="27"/>
        </w:rPr>
        <w:t>13.</w:t>
      </w:r>
      <w:r w:rsidRPr="00F445C2">
        <w:rPr>
          <w:rFonts w:ascii="Times New Roman" w:hAnsi="Times New Roman" w:cs="Times New Roman"/>
          <w:sz w:val="27"/>
          <w:szCs w:val="27"/>
        </w:rPr>
        <w:t xml:space="preserve"> СВМФК 13 «Осуществление контроля за соблюдением установленного порядка управления и распоряжения имуществом, находящимся в муниципальной собственности </w:t>
      </w:r>
      <w:proofErr w:type="spellStart"/>
      <w:proofErr w:type="gramStart"/>
      <w:r w:rsidRPr="00F445C2">
        <w:rPr>
          <w:rFonts w:ascii="Times New Roman" w:hAnsi="Times New Roman" w:cs="Times New Roman"/>
          <w:sz w:val="27"/>
          <w:szCs w:val="27"/>
        </w:rPr>
        <w:t>Катав-Ивановского</w:t>
      </w:r>
      <w:proofErr w:type="spellEnd"/>
      <w:proofErr w:type="gramEnd"/>
      <w:r w:rsidRPr="00F445C2">
        <w:rPr>
          <w:rFonts w:ascii="Times New Roman" w:hAnsi="Times New Roman" w:cs="Times New Roman"/>
          <w:sz w:val="27"/>
          <w:szCs w:val="27"/>
        </w:rPr>
        <w:t xml:space="preserve"> муниципального округа Челябинской области»</w:t>
      </w:r>
    </w:p>
    <w:p w:rsidR="00213E40" w:rsidRPr="00F445C2" w:rsidRDefault="00D36CF0" w:rsidP="00F45E68">
      <w:pPr>
        <w:pStyle w:val="a7"/>
        <w:spacing w:before="0" w:beforeAutospacing="0" w:after="0" w:afterAutospacing="0"/>
        <w:ind w:firstLine="709"/>
        <w:jc w:val="both"/>
        <w:rPr>
          <w:rStyle w:val="a6"/>
          <w:b w:val="0"/>
          <w:sz w:val="27"/>
          <w:szCs w:val="27"/>
        </w:rPr>
      </w:pPr>
      <w:r w:rsidRPr="00F445C2">
        <w:rPr>
          <w:b/>
          <w:sz w:val="27"/>
          <w:szCs w:val="27"/>
        </w:rPr>
        <w:t>14.</w:t>
      </w:r>
      <w:r w:rsidRPr="00F445C2">
        <w:rPr>
          <w:sz w:val="27"/>
          <w:szCs w:val="27"/>
        </w:rPr>
        <w:t xml:space="preserve"> </w:t>
      </w:r>
      <w:r w:rsidR="00213E40" w:rsidRPr="00F445C2">
        <w:rPr>
          <w:rStyle w:val="a6"/>
          <w:b w:val="0"/>
          <w:sz w:val="27"/>
          <w:szCs w:val="27"/>
        </w:rPr>
        <w:t>СОД 14 «Порядок возбуждения дела об административном правонарушении».</w:t>
      </w:r>
    </w:p>
    <w:p w:rsidR="00213E40" w:rsidRPr="00F445C2" w:rsidRDefault="00213E40" w:rsidP="00F45E68">
      <w:pPr>
        <w:pStyle w:val="a7"/>
        <w:spacing w:before="0" w:beforeAutospacing="0" w:after="0" w:afterAutospacing="0"/>
        <w:ind w:firstLine="709"/>
        <w:jc w:val="both"/>
        <w:rPr>
          <w:rStyle w:val="a6"/>
          <w:b w:val="0"/>
          <w:sz w:val="27"/>
          <w:szCs w:val="27"/>
        </w:rPr>
      </w:pPr>
      <w:r w:rsidRPr="00F445C2">
        <w:rPr>
          <w:rStyle w:val="a6"/>
          <w:sz w:val="27"/>
          <w:szCs w:val="27"/>
        </w:rPr>
        <w:t>15.</w:t>
      </w:r>
      <w:r w:rsidRPr="00F445C2">
        <w:rPr>
          <w:rStyle w:val="a6"/>
          <w:b w:val="0"/>
          <w:sz w:val="27"/>
          <w:szCs w:val="27"/>
        </w:rPr>
        <w:t xml:space="preserve"> </w:t>
      </w:r>
      <w:r w:rsidR="00F42B38" w:rsidRPr="00F445C2">
        <w:rPr>
          <w:rStyle w:val="a6"/>
          <w:b w:val="0"/>
          <w:sz w:val="27"/>
          <w:szCs w:val="27"/>
        </w:rPr>
        <w:t xml:space="preserve">СВМФК 15 «Порядок организации системы управления качеством контрольных и экспертно-аналитических мероприятий Контрольно-счетной палаты </w:t>
      </w:r>
      <w:proofErr w:type="spellStart"/>
      <w:proofErr w:type="gramStart"/>
      <w:r w:rsidR="00F42B38" w:rsidRPr="00F445C2">
        <w:rPr>
          <w:rStyle w:val="a6"/>
          <w:b w:val="0"/>
          <w:sz w:val="27"/>
          <w:szCs w:val="27"/>
        </w:rPr>
        <w:t>Катав-Ивановского</w:t>
      </w:r>
      <w:proofErr w:type="spellEnd"/>
      <w:proofErr w:type="gramEnd"/>
      <w:r w:rsidR="00F42B38" w:rsidRPr="00F445C2">
        <w:rPr>
          <w:rStyle w:val="a6"/>
          <w:b w:val="0"/>
          <w:sz w:val="27"/>
          <w:szCs w:val="27"/>
        </w:rPr>
        <w:t xml:space="preserve">  муниципального округа».</w:t>
      </w:r>
    </w:p>
    <w:p w:rsidR="00F42B38" w:rsidRPr="00F445C2" w:rsidRDefault="00F42B38" w:rsidP="00F45E68">
      <w:pPr>
        <w:pStyle w:val="a7"/>
        <w:spacing w:before="0" w:beforeAutospacing="0" w:after="0" w:afterAutospacing="0"/>
        <w:ind w:firstLine="709"/>
        <w:jc w:val="both"/>
        <w:rPr>
          <w:rStyle w:val="a6"/>
          <w:b w:val="0"/>
          <w:sz w:val="27"/>
          <w:szCs w:val="27"/>
        </w:rPr>
      </w:pPr>
      <w:r w:rsidRPr="00F445C2">
        <w:rPr>
          <w:rStyle w:val="a6"/>
          <w:sz w:val="27"/>
          <w:szCs w:val="27"/>
        </w:rPr>
        <w:t>16.</w:t>
      </w:r>
      <w:r w:rsidRPr="00F445C2">
        <w:rPr>
          <w:rStyle w:val="a6"/>
          <w:b w:val="0"/>
          <w:sz w:val="27"/>
          <w:szCs w:val="27"/>
        </w:rPr>
        <w:t xml:space="preserve"> </w:t>
      </w:r>
      <w:r w:rsidR="008C5FF8" w:rsidRPr="00F445C2">
        <w:rPr>
          <w:rStyle w:val="a6"/>
          <w:b w:val="0"/>
          <w:sz w:val="27"/>
          <w:szCs w:val="27"/>
        </w:rPr>
        <w:t xml:space="preserve">СОД 16 «Положение по делопроизводству в Контрольно-счетной палате </w:t>
      </w:r>
      <w:proofErr w:type="spellStart"/>
      <w:proofErr w:type="gramStart"/>
      <w:r w:rsidR="008C5FF8" w:rsidRPr="00F445C2">
        <w:rPr>
          <w:rStyle w:val="a6"/>
          <w:b w:val="0"/>
          <w:sz w:val="27"/>
          <w:szCs w:val="27"/>
        </w:rPr>
        <w:t>Катав-Ивановского</w:t>
      </w:r>
      <w:proofErr w:type="spellEnd"/>
      <w:proofErr w:type="gramEnd"/>
      <w:r w:rsidR="008C5FF8" w:rsidRPr="00F445C2">
        <w:rPr>
          <w:rStyle w:val="a6"/>
          <w:b w:val="0"/>
          <w:sz w:val="27"/>
          <w:szCs w:val="27"/>
        </w:rPr>
        <w:t xml:space="preserve"> муниципального округа Челябинской области».</w:t>
      </w:r>
    </w:p>
    <w:p w:rsidR="008C5FF8" w:rsidRPr="00F445C2" w:rsidRDefault="008C5FF8" w:rsidP="00F45E68">
      <w:pPr>
        <w:pStyle w:val="a7"/>
        <w:spacing w:before="0" w:beforeAutospacing="0" w:after="0" w:afterAutospacing="0"/>
        <w:ind w:firstLine="709"/>
        <w:jc w:val="both"/>
        <w:rPr>
          <w:rStyle w:val="a6"/>
          <w:b w:val="0"/>
          <w:sz w:val="27"/>
          <w:szCs w:val="27"/>
        </w:rPr>
      </w:pPr>
      <w:r w:rsidRPr="00F445C2">
        <w:rPr>
          <w:rStyle w:val="a6"/>
          <w:sz w:val="27"/>
          <w:szCs w:val="27"/>
        </w:rPr>
        <w:t>17.</w:t>
      </w:r>
      <w:r w:rsidRPr="00F445C2">
        <w:rPr>
          <w:rStyle w:val="a6"/>
          <w:b w:val="0"/>
          <w:sz w:val="27"/>
          <w:szCs w:val="27"/>
        </w:rPr>
        <w:t xml:space="preserve"> СВМФК 17 «Осуществление мер по противодействию коррупции при проведении контрольных и экспертно-аналитических мероприятий».</w:t>
      </w:r>
    </w:p>
    <w:p w:rsidR="008C5FF8" w:rsidRPr="00F445C2" w:rsidRDefault="008C5FF8" w:rsidP="00F45E68">
      <w:pPr>
        <w:pStyle w:val="a7"/>
        <w:spacing w:before="0" w:beforeAutospacing="0" w:after="0" w:afterAutospacing="0"/>
        <w:ind w:firstLine="709"/>
        <w:jc w:val="both"/>
        <w:rPr>
          <w:rStyle w:val="a6"/>
          <w:b w:val="0"/>
          <w:sz w:val="27"/>
          <w:szCs w:val="27"/>
        </w:rPr>
      </w:pPr>
      <w:r w:rsidRPr="00F445C2">
        <w:rPr>
          <w:rStyle w:val="a6"/>
          <w:sz w:val="27"/>
          <w:szCs w:val="27"/>
        </w:rPr>
        <w:t>18.</w:t>
      </w:r>
      <w:r w:rsidRPr="00F445C2">
        <w:rPr>
          <w:rStyle w:val="a6"/>
          <w:b w:val="0"/>
          <w:sz w:val="27"/>
          <w:szCs w:val="27"/>
        </w:rPr>
        <w:t xml:space="preserve"> </w:t>
      </w:r>
      <w:r w:rsidR="00A82ED2" w:rsidRPr="00F445C2">
        <w:rPr>
          <w:rStyle w:val="a6"/>
          <w:b w:val="0"/>
          <w:sz w:val="27"/>
          <w:szCs w:val="27"/>
        </w:rPr>
        <w:t xml:space="preserve">СВМФК 18 «Порядок организации и проведения совместных или параллельных контрольных и экспертно-аналитических мероприятий Контрольно-счетной палаты </w:t>
      </w:r>
      <w:proofErr w:type="spellStart"/>
      <w:proofErr w:type="gramStart"/>
      <w:r w:rsidR="00A82ED2" w:rsidRPr="00F445C2">
        <w:rPr>
          <w:rStyle w:val="a6"/>
          <w:b w:val="0"/>
          <w:sz w:val="27"/>
          <w:szCs w:val="27"/>
        </w:rPr>
        <w:t>Катав-Ивановского</w:t>
      </w:r>
      <w:proofErr w:type="spellEnd"/>
      <w:proofErr w:type="gramEnd"/>
      <w:r w:rsidR="00A82ED2" w:rsidRPr="00F445C2">
        <w:rPr>
          <w:rStyle w:val="a6"/>
          <w:b w:val="0"/>
          <w:sz w:val="27"/>
          <w:szCs w:val="27"/>
        </w:rPr>
        <w:t xml:space="preserve"> муниципального округа Челябинской области</w:t>
      </w:r>
      <w:r w:rsidR="00F45E68" w:rsidRPr="00F445C2">
        <w:rPr>
          <w:rStyle w:val="a6"/>
          <w:b w:val="0"/>
          <w:sz w:val="27"/>
          <w:szCs w:val="27"/>
        </w:rPr>
        <w:t xml:space="preserve"> и Контрольно-счетной палаты Челябинской области и Контрольно-счетных органов муниципальных образований Челябинской области».</w:t>
      </w:r>
    </w:p>
    <w:p w:rsidR="004531DF" w:rsidRPr="00F445C2" w:rsidRDefault="004531DF" w:rsidP="00F45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F445C2">
        <w:rPr>
          <w:rFonts w:ascii="Times New Roman" w:hAnsi="Times New Roman" w:cs="Times New Roman"/>
          <w:b/>
          <w:sz w:val="27"/>
          <w:szCs w:val="27"/>
        </w:rPr>
        <w:t>19.</w:t>
      </w:r>
      <w:r w:rsidRPr="00F445C2">
        <w:rPr>
          <w:rFonts w:ascii="Times New Roman" w:hAnsi="Times New Roman" w:cs="Times New Roman"/>
          <w:sz w:val="27"/>
          <w:szCs w:val="27"/>
        </w:rPr>
        <w:t xml:space="preserve"> </w:t>
      </w:r>
      <w:r w:rsidRPr="00F445C2">
        <w:rPr>
          <w:rFonts w:ascii="Times New Roman" w:eastAsia="Times New Roman" w:hAnsi="Times New Roman" w:cs="Times New Roman"/>
          <w:sz w:val="27"/>
          <w:szCs w:val="27"/>
        </w:rPr>
        <w:t>СВМФК 19 «Проведение аудита эффективности реализации муниципальных программ»</w:t>
      </w:r>
    </w:p>
    <w:p w:rsidR="004531DF" w:rsidRPr="00F445C2" w:rsidRDefault="004531DF" w:rsidP="00F45E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445C2">
        <w:rPr>
          <w:rFonts w:ascii="Times New Roman" w:hAnsi="Times New Roman" w:cs="Times New Roman"/>
          <w:b/>
          <w:sz w:val="27"/>
          <w:szCs w:val="27"/>
        </w:rPr>
        <w:t>20.</w:t>
      </w:r>
      <w:r w:rsidRPr="00F445C2">
        <w:rPr>
          <w:rFonts w:ascii="Times New Roman" w:hAnsi="Times New Roman" w:cs="Times New Roman"/>
          <w:sz w:val="27"/>
          <w:szCs w:val="27"/>
        </w:rPr>
        <w:t xml:space="preserve"> Методические рекомендации № 20</w:t>
      </w:r>
      <w:r w:rsidR="00F45E68" w:rsidRPr="00F445C2">
        <w:rPr>
          <w:rFonts w:ascii="Times New Roman" w:hAnsi="Times New Roman" w:cs="Times New Roman"/>
          <w:sz w:val="27"/>
          <w:szCs w:val="27"/>
        </w:rPr>
        <w:t xml:space="preserve"> </w:t>
      </w:r>
      <w:r w:rsidRPr="00F445C2">
        <w:rPr>
          <w:rFonts w:ascii="Times New Roman" w:hAnsi="Times New Roman" w:cs="Times New Roman"/>
          <w:sz w:val="27"/>
          <w:szCs w:val="27"/>
        </w:rPr>
        <w:t xml:space="preserve">по организации и проведению проверки финансово-хозяйственной деятельности бюджетного учреждения </w:t>
      </w:r>
    </w:p>
    <w:p w:rsidR="004531DF" w:rsidRPr="004531DF" w:rsidRDefault="004531DF" w:rsidP="004531DF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F1511" w:rsidRPr="004531DF" w:rsidRDefault="006F1511" w:rsidP="004531D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6F1511" w:rsidRPr="004531DF" w:rsidSect="00FB4C71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248D3"/>
    <w:multiLevelType w:val="hybridMultilevel"/>
    <w:tmpl w:val="16C85E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5262FE"/>
    <w:multiLevelType w:val="hybridMultilevel"/>
    <w:tmpl w:val="1B841054"/>
    <w:lvl w:ilvl="0" w:tplc="8A94E72C">
      <w:start w:val="13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CD224C"/>
    <w:rsid w:val="00011F80"/>
    <w:rsid w:val="000D4668"/>
    <w:rsid w:val="0016175D"/>
    <w:rsid w:val="00213E40"/>
    <w:rsid w:val="0025427F"/>
    <w:rsid w:val="002835AB"/>
    <w:rsid w:val="002B6273"/>
    <w:rsid w:val="004531DF"/>
    <w:rsid w:val="00531905"/>
    <w:rsid w:val="006F1511"/>
    <w:rsid w:val="007A5689"/>
    <w:rsid w:val="00830430"/>
    <w:rsid w:val="0088374C"/>
    <w:rsid w:val="008C5FF8"/>
    <w:rsid w:val="00A07825"/>
    <w:rsid w:val="00A30B56"/>
    <w:rsid w:val="00A82ED2"/>
    <w:rsid w:val="00AF34A8"/>
    <w:rsid w:val="00C23533"/>
    <w:rsid w:val="00C57BE3"/>
    <w:rsid w:val="00CB4851"/>
    <w:rsid w:val="00CD224C"/>
    <w:rsid w:val="00D36CF0"/>
    <w:rsid w:val="00F25A34"/>
    <w:rsid w:val="00F42B38"/>
    <w:rsid w:val="00F445C2"/>
    <w:rsid w:val="00F45E68"/>
    <w:rsid w:val="00FB4C71"/>
    <w:rsid w:val="00FD7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668"/>
  </w:style>
  <w:style w:type="paragraph" w:styleId="3">
    <w:name w:val="heading 3"/>
    <w:basedOn w:val="a"/>
    <w:next w:val="a"/>
    <w:link w:val="30"/>
    <w:qFormat/>
    <w:rsid w:val="00CD224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D224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D224C"/>
    <w:pPr>
      <w:widowControl w:val="0"/>
      <w:autoSpaceDE w:val="0"/>
      <w:autoSpaceDN w:val="0"/>
      <w:spacing w:after="0" w:line="240" w:lineRule="auto"/>
      <w:ind w:left="1" w:firstLine="707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CD224C"/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rsid w:val="00CD224C"/>
    <w:rPr>
      <w:rFonts w:ascii="Arial" w:eastAsia="Times New Roman" w:hAnsi="Arial" w:cs="Arial"/>
      <w:b/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"/>
    <w:semiHidden/>
    <w:rsid w:val="00CD224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a5">
    <w:name w:val="Стиль"/>
    <w:rsid w:val="00CD224C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Calibri"/>
      <w:sz w:val="24"/>
      <w:szCs w:val="24"/>
      <w:lang w:eastAsia="ar-SA"/>
    </w:rPr>
  </w:style>
  <w:style w:type="character" w:styleId="a6">
    <w:name w:val="Strong"/>
    <w:basedOn w:val="a0"/>
    <w:uiPriority w:val="22"/>
    <w:qFormat/>
    <w:rsid w:val="00CD224C"/>
    <w:rPr>
      <w:b/>
      <w:bCs/>
    </w:rPr>
  </w:style>
  <w:style w:type="paragraph" w:styleId="a7">
    <w:name w:val="Normal (Web)"/>
    <w:basedOn w:val="a"/>
    <w:uiPriority w:val="99"/>
    <w:unhideWhenUsed/>
    <w:rsid w:val="00CD2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CB48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CHk</dc:creator>
  <cp:keywords/>
  <dc:description/>
  <cp:lastModifiedBy>CHk</cp:lastModifiedBy>
  <cp:revision>30</cp:revision>
  <cp:lastPrinted>2026-02-09T03:30:00Z</cp:lastPrinted>
  <dcterms:created xsi:type="dcterms:W3CDTF">2026-01-22T04:19:00Z</dcterms:created>
  <dcterms:modified xsi:type="dcterms:W3CDTF">2026-02-09T03:32:00Z</dcterms:modified>
</cp:coreProperties>
</file>